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28" w:rsidRDefault="001C2328" w:rsidP="001C2328">
      <w:pPr>
        <w:tabs>
          <w:tab w:val="left" w:pos="3844"/>
        </w:tabs>
        <w:rPr>
          <w:rFonts w:ascii="Times New Roman" w:hAnsi="Times New Roman" w:cs="Times New Roman"/>
          <w:sz w:val="28"/>
          <w:szCs w:val="28"/>
        </w:rPr>
      </w:pPr>
    </w:p>
    <w:p w:rsidR="004D503A" w:rsidRDefault="001C2328" w:rsidP="001C2328">
      <w:pPr>
        <w:spacing w:after="0" w:line="240" w:lineRule="auto"/>
        <w:jc w:val="center"/>
        <w:rPr>
          <w:b/>
          <w:sz w:val="60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898525" cy="882650"/>
            <wp:effectExtent l="19050" t="0" r="0" b="0"/>
            <wp:docPr id="23" name="Рисунок 18" descr="макет-ве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кет-вес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370" w:rsidRPr="00676370">
        <w:rPr>
          <w:rFonts w:ascii="Lazurski" w:hAnsi="Lazurski"/>
          <w:b/>
          <w:sz w:val="6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3pt;height:41.95pt" fillcolor="#06c" strokecolor="#9cf" strokeweight="1.5pt">
            <v:shadow on="t" color="#900"/>
            <v:textpath style="font-family:&quot;Impact&quot;;v-text-kern:t" trim="t" fitpath="t" string="ООО &quot;Весна-К&quot;"/>
          </v:shape>
        </w:pict>
      </w:r>
    </w:p>
    <w:p w:rsidR="004D503A" w:rsidRPr="004D503A" w:rsidRDefault="004D503A" w:rsidP="001C2328">
      <w:pPr>
        <w:spacing w:after="0" w:line="240" w:lineRule="auto"/>
        <w:jc w:val="center"/>
        <w:rPr>
          <w:b/>
          <w:sz w:val="24"/>
          <w:szCs w:val="24"/>
        </w:rPr>
      </w:pPr>
    </w:p>
    <w:p w:rsidR="004D503A" w:rsidRPr="00353659" w:rsidRDefault="001C2328" w:rsidP="001C23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4D50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D503A" w:rsidRPr="004D50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</w:t>
      </w:r>
      <w:proofErr w:type="gramStart"/>
      <w:r w:rsidR="004D503A" w:rsidRPr="004D50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.Е</w:t>
      </w:r>
      <w:proofErr w:type="gramEnd"/>
      <w:r w:rsidR="004D503A" w:rsidRPr="004D50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катеринбург ул.Крестинского,46а офис 306, 8(343)220-11-06 (07,08), </w:t>
      </w:r>
    </w:p>
    <w:p w:rsidR="001C2328" w:rsidRPr="00353659" w:rsidRDefault="00676370" w:rsidP="001C232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hyperlink r:id="rId5" w:history="1">
        <w:r w:rsidR="004D503A" w:rsidRPr="000A629F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="004D503A" w:rsidRPr="00353659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="004D503A" w:rsidRPr="000A629F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vesna</w:t>
        </w:r>
        <w:r w:rsidR="004D503A" w:rsidRPr="00353659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="004D503A" w:rsidRPr="000A629F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k</w:t>
        </w:r>
        <w:r w:rsidR="004D503A" w:rsidRPr="00353659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="004D503A" w:rsidRPr="000A629F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</w:hyperlink>
      <w:r w:rsidR="004D503A" w:rsidRPr="003536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, </w:t>
      </w:r>
      <w:hyperlink r:id="rId6" w:history="1">
        <w:r w:rsidR="004D503A" w:rsidRPr="000A629F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vesna</w:t>
        </w:r>
        <w:r w:rsidR="004D503A" w:rsidRPr="00353659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@</w:t>
        </w:r>
        <w:r w:rsidR="004D503A" w:rsidRPr="000A629F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</w:t>
        </w:r>
        <w:r w:rsidR="004D503A" w:rsidRPr="00353659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66.</w:t>
        </w:r>
        <w:r w:rsidR="004D503A" w:rsidRPr="000A629F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</w:hyperlink>
    </w:p>
    <w:p w:rsidR="004D503A" w:rsidRPr="00353659" w:rsidRDefault="004D503A" w:rsidP="001C2328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308DF" w:rsidRPr="00353659" w:rsidRDefault="001C2328" w:rsidP="004D5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659">
        <w:rPr>
          <w:rFonts w:ascii="Arial" w:eastAsia="Times New Roman" w:hAnsi="Arial" w:cs="Arial"/>
          <w:b/>
          <w:bCs/>
          <w:lang w:eastAsia="ru-RU"/>
        </w:rPr>
        <w:t xml:space="preserve">                 </w:t>
      </w:r>
    </w:p>
    <w:p w:rsidR="001C2328" w:rsidRPr="00AD507B" w:rsidRDefault="001C2328" w:rsidP="00C10306">
      <w:pPr>
        <w:tabs>
          <w:tab w:val="left" w:pos="32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Решетка приствольная </w:t>
      </w:r>
      <w:r w:rsidR="00AD507B">
        <w:rPr>
          <w:rFonts w:ascii="Times New Roman" w:hAnsi="Times New Roman" w:cs="Times New Roman"/>
          <w:b/>
          <w:sz w:val="28"/>
          <w:szCs w:val="28"/>
        </w:rPr>
        <w:t>«</w:t>
      </w:r>
      <w:r w:rsidR="00AD507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507B" w:rsidRPr="00AD507B">
        <w:rPr>
          <w:rFonts w:ascii="Times New Roman" w:hAnsi="Times New Roman" w:cs="Times New Roman"/>
          <w:b/>
          <w:sz w:val="28"/>
          <w:szCs w:val="28"/>
        </w:rPr>
        <w:t>-</w:t>
      </w:r>
      <w:r w:rsidR="00AD507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D507B">
        <w:rPr>
          <w:rFonts w:ascii="Times New Roman" w:hAnsi="Times New Roman" w:cs="Times New Roman"/>
          <w:b/>
          <w:sz w:val="28"/>
          <w:szCs w:val="28"/>
        </w:rPr>
        <w:t>»</w:t>
      </w:r>
      <w:r w:rsidR="00C10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7B">
        <w:rPr>
          <w:rFonts w:ascii="Times New Roman" w:hAnsi="Times New Roman" w:cs="Times New Roman"/>
          <w:b/>
          <w:sz w:val="28"/>
          <w:szCs w:val="28"/>
        </w:rPr>
        <w:t xml:space="preserve">из высокопрочного чугуна </w:t>
      </w:r>
    </w:p>
    <w:p w:rsidR="00B62CB3" w:rsidRDefault="00B62CB3" w:rsidP="00B6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0306">
        <w:rPr>
          <w:rFonts w:ascii="Times New Roman" w:hAnsi="Times New Roman" w:cs="Times New Roman"/>
          <w:sz w:val="24"/>
          <w:szCs w:val="24"/>
        </w:rPr>
        <w:t>Основное назначение приствольных решеток – защита корневой системы растений и равномерное распределение нагрузки.  Они позволяют красиво оформить зеленые насаждения на территории и являются важным элементом дизайна. Используя решетку, можно расширить площадь пешеходной зоны без вреда для флоры. Приствольные решетки из высокопрочного чугуна имеют длительный срок эксплуатации, малый вес и не теряют своих свойств даже в суровых климатических условиях.</w:t>
      </w:r>
    </w:p>
    <w:p w:rsidR="00AD507B" w:rsidRPr="00C10306" w:rsidRDefault="00AD507B" w:rsidP="00B62C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6"/>
        <w:gridCol w:w="2460"/>
        <w:gridCol w:w="1460"/>
        <w:gridCol w:w="2375"/>
      </w:tblGrid>
      <w:tr w:rsidR="00C10306" w:rsidTr="00C10306">
        <w:tc>
          <w:tcPr>
            <w:tcW w:w="3276" w:type="dxa"/>
          </w:tcPr>
          <w:p w:rsidR="00C10306" w:rsidRPr="00AD5EBF" w:rsidRDefault="00C10306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AD5EBF">
              <w:rPr>
                <w:b/>
                <w:sz w:val="28"/>
                <w:szCs w:val="28"/>
              </w:rPr>
              <w:t>Изображение</w:t>
            </w:r>
          </w:p>
        </w:tc>
        <w:tc>
          <w:tcPr>
            <w:tcW w:w="2460" w:type="dxa"/>
          </w:tcPr>
          <w:p w:rsidR="00C10306" w:rsidRPr="00AD5EBF" w:rsidRDefault="00C10306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AD5EBF"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460" w:type="dxa"/>
          </w:tcPr>
          <w:p w:rsidR="00C10306" w:rsidRPr="00AD5EBF" w:rsidRDefault="00C10306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AD5EBF">
              <w:rPr>
                <w:b/>
                <w:sz w:val="28"/>
                <w:szCs w:val="28"/>
              </w:rPr>
              <w:t xml:space="preserve">Вес, </w:t>
            </w:r>
            <w:proofErr w:type="gramStart"/>
            <w:r w:rsidRPr="00AD5EBF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375" w:type="dxa"/>
          </w:tcPr>
          <w:p w:rsidR="00C10306" w:rsidRPr="00AD5EBF" w:rsidRDefault="00C10306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  <w:r w:rsidRPr="00C10306">
              <w:rPr>
                <w:b/>
                <w:sz w:val="24"/>
                <w:szCs w:val="24"/>
              </w:rPr>
              <w:t>Цена с НДС за шт</w:t>
            </w:r>
            <w:r w:rsidRPr="00AD5EBF">
              <w:rPr>
                <w:b/>
                <w:sz w:val="28"/>
                <w:szCs w:val="28"/>
              </w:rPr>
              <w:t>.</w:t>
            </w:r>
          </w:p>
        </w:tc>
      </w:tr>
      <w:tr w:rsidR="00291505" w:rsidTr="00C10306">
        <w:trPr>
          <w:trHeight w:val="1038"/>
        </w:trPr>
        <w:tc>
          <w:tcPr>
            <w:tcW w:w="3276" w:type="dxa"/>
            <w:vMerge w:val="restart"/>
          </w:tcPr>
          <w:p w:rsidR="00291505" w:rsidRPr="00AD5EBF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861695</wp:posOffset>
                  </wp:positionV>
                  <wp:extent cx="1915795" cy="1409700"/>
                  <wp:effectExtent l="19050" t="0" r="8255" b="0"/>
                  <wp:wrapSquare wrapText="bothSides"/>
                  <wp:docPr id="1" name="Рисунок 44" descr="H:\Documents and Settings\Admin\Рабочий стол\Люки Китай 2016\Приствольная решетка к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:\Documents and Settings\Admin\Рабочий стол\Люки Китай 2016\Приствольная решетка к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0" w:type="dxa"/>
          </w:tcPr>
          <w:p w:rsidR="00291505" w:rsidRPr="00C10306" w:rsidRDefault="00AD507B" w:rsidP="00AD507B">
            <w:pPr>
              <w:tabs>
                <w:tab w:val="left" w:pos="3293"/>
              </w:tabs>
              <w:ind w:left="142"/>
            </w:pPr>
            <w:r>
              <w:t xml:space="preserve">РП </w:t>
            </w:r>
            <w:r w:rsidR="00291505" w:rsidRPr="00C10306">
              <w:t>800*800</w:t>
            </w:r>
            <w:r>
              <w:t>*400</w:t>
            </w:r>
            <w:r w:rsidR="00291505" w:rsidRPr="00C10306">
              <w:t>мм,  высота 24мм</w:t>
            </w:r>
          </w:p>
        </w:tc>
        <w:tc>
          <w:tcPr>
            <w:tcW w:w="1460" w:type="dxa"/>
          </w:tcPr>
          <w:p w:rsidR="00291505" w:rsidRPr="00C10306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 w:rsidRPr="00C10306">
              <w:rPr>
                <w:b/>
              </w:rPr>
              <w:t>34</w:t>
            </w:r>
          </w:p>
        </w:tc>
        <w:tc>
          <w:tcPr>
            <w:tcW w:w="2375" w:type="dxa"/>
          </w:tcPr>
          <w:p w:rsidR="00291505" w:rsidRPr="00C10306" w:rsidRDefault="00A44EF0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53659">
              <w:rPr>
                <w:b/>
              </w:rPr>
              <w:t>200</w:t>
            </w:r>
            <w:r w:rsidR="00291505" w:rsidRPr="00C10306">
              <w:rPr>
                <w:b/>
              </w:rPr>
              <w:t>,00</w:t>
            </w:r>
          </w:p>
        </w:tc>
      </w:tr>
      <w:tr w:rsidR="00291505" w:rsidTr="00AD507B">
        <w:trPr>
          <w:trHeight w:val="1046"/>
        </w:trPr>
        <w:tc>
          <w:tcPr>
            <w:tcW w:w="3276" w:type="dxa"/>
            <w:vMerge/>
          </w:tcPr>
          <w:p w:rsidR="00291505" w:rsidRPr="00AD5EBF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291505" w:rsidRPr="00C10306" w:rsidRDefault="00AD507B" w:rsidP="00AD507B">
            <w:pPr>
              <w:tabs>
                <w:tab w:val="left" w:pos="3293"/>
              </w:tabs>
              <w:ind w:left="142"/>
            </w:pPr>
            <w:r>
              <w:t>РП 10</w:t>
            </w:r>
            <w:r w:rsidRPr="00C10306">
              <w:t>00*</w:t>
            </w:r>
            <w:r>
              <w:t>10</w:t>
            </w:r>
            <w:r w:rsidRPr="00C10306">
              <w:t>00</w:t>
            </w:r>
            <w:r>
              <w:t>*500</w:t>
            </w:r>
            <w:r w:rsidRPr="00C10306">
              <w:t>мм,  высота 24мм</w:t>
            </w:r>
          </w:p>
        </w:tc>
        <w:tc>
          <w:tcPr>
            <w:tcW w:w="1460" w:type="dxa"/>
          </w:tcPr>
          <w:p w:rsidR="00291505" w:rsidRPr="00C10306" w:rsidRDefault="00291505" w:rsidP="00C1030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 w:rsidRPr="00C10306">
              <w:rPr>
                <w:b/>
              </w:rPr>
              <w:t>39</w:t>
            </w:r>
          </w:p>
        </w:tc>
        <w:tc>
          <w:tcPr>
            <w:tcW w:w="2375" w:type="dxa"/>
          </w:tcPr>
          <w:p w:rsidR="00291505" w:rsidRPr="00C10306" w:rsidRDefault="00A44EF0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53659">
              <w:rPr>
                <w:b/>
              </w:rPr>
              <w:t>500</w:t>
            </w:r>
            <w:r w:rsidR="00291505" w:rsidRPr="00C10306">
              <w:rPr>
                <w:b/>
              </w:rPr>
              <w:t>,00</w:t>
            </w:r>
          </w:p>
        </w:tc>
      </w:tr>
      <w:tr w:rsidR="00291505" w:rsidTr="00C10306">
        <w:trPr>
          <w:trHeight w:val="946"/>
        </w:trPr>
        <w:tc>
          <w:tcPr>
            <w:tcW w:w="3276" w:type="dxa"/>
            <w:vMerge/>
          </w:tcPr>
          <w:p w:rsidR="00291505" w:rsidRPr="00AD5EBF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291505" w:rsidRPr="00C10306" w:rsidRDefault="00AD507B" w:rsidP="00AD507B">
            <w:pPr>
              <w:tabs>
                <w:tab w:val="left" w:pos="3293"/>
              </w:tabs>
              <w:ind w:left="142"/>
              <w:rPr>
                <w:b/>
              </w:rPr>
            </w:pPr>
            <w:r>
              <w:t>РП 12</w:t>
            </w:r>
            <w:r w:rsidRPr="00C10306">
              <w:t>00*</w:t>
            </w:r>
            <w:r>
              <w:t>12</w:t>
            </w:r>
            <w:r w:rsidRPr="00C10306">
              <w:t>00</w:t>
            </w:r>
            <w:r>
              <w:t>*600</w:t>
            </w:r>
            <w:r w:rsidRPr="00C10306">
              <w:t>мм,  высота 24мм</w:t>
            </w:r>
          </w:p>
        </w:tc>
        <w:tc>
          <w:tcPr>
            <w:tcW w:w="1460" w:type="dxa"/>
          </w:tcPr>
          <w:p w:rsidR="00291505" w:rsidRPr="00C10306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 w:rsidRPr="00C10306">
              <w:rPr>
                <w:b/>
              </w:rPr>
              <w:t>48</w:t>
            </w:r>
          </w:p>
        </w:tc>
        <w:tc>
          <w:tcPr>
            <w:tcW w:w="2375" w:type="dxa"/>
          </w:tcPr>
          <w:p w:rsidR="00291505" w:rsidRPr="00C10306" w:rsidRDefault="00A44EF0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353659">
              <w:rPr>
                <w:b/>
              </w:rPr>
              <w:t>800</w:t>
            </w:r>
            <w:r w:rsidR="00291505" w:rsidRPr="00C10306">
              <w:rPr>
                <w:b/>
              </w:rPr>
              <w:t>,00</w:t>
            </w:r>
          </w:p>
        </w:tc>
      </w:tr>
      <w:tr w:rsidR="00291505" w:rsidTr="00C10306">
        <w:trPr>
          <w:trHeight w:val="946"/>
        </w:trPr>
        <w:tc>
          <w:tcPr>
            <w:tcW w:w="3276" w:type="dxa"/>
            <w:vMerge/>
          </w:tcPr>
          <w:p w:rsidR="00291505" w:rsidRPr="00AD5EBF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291505" w:rsidRPr="00C10306" w:rsidRDefault="00AD507B" w:rsidP="00AD507B">
            <w:pPr>
              <w:tabs>
                <w:tab w:val="left" w:pos="3293"/>
              </w:tabs>
              <w:ind w:left="142"/>
            </w:pPr>
            <w:r>
              <w:t>РП 14</w:t>
            </w:r>
            <w:r w:rsidRPr="00C10306">
              <w:t>00*</w:t>
            </w:r>
            <w:r>
              <w:t>14</w:t>
            </w:r>
            <w:r w:rsidRPr="00C10306">
              <w:t>00</w:t>
            </w:r>
            <w:r>
              <w:t>*700</w:t>
            </w:r>
            <w:r w:rsidRPr="00C10306">
              <w:t>мм,  высота 24мм</w:t>
            </w:r>
          </w:p>
        </w:tc>
        <w:tc>
          <w:tcPr>
            <w:tcW w:w="1460" w:type="dxa"/>
          </w:tcPr>
          <w:p w:rsidR="00291505" w:rsidRPr="00C10306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 w:rsidRPr="00C10306">
              <w:rPr>
                <w:b/>
              </w:rPr>
              <w:t>50</w:t>
            </w:r>
          </w:p>
        </w:tc>
        <w:tc>
          <w:tcPr>
            <w:tcW w:w="2375" w:type="dxa"/>
          </w:tcPr>
          <w:p w:rsidR="00291505" w:rsidRPr="00C10306" w:rsidRDefault="00A44EF0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353659">
              <w:rPr>
                <w:b/>
              </w:rPr>
              <w:t>000</w:t>
            </w:r>
            <w:r w:rsidR="00291505" w:rsidRPr="00C10306">
              <w:rPr>
                <w:b/>
              </w:rPr>
              <w:t>,00</w:t>
            </w:r>
          </w:p>
        </w:tc>
      </w:tr>
      <w:tr w:rsidR="00291505" w:rsidTr="00C10306">
        <w:trPr>
          <w:trHeight w:val="946"/>
        </w:trPr>
        <w:tc>
          <w:tcPr>
            <w:tcW w:w="3276" w:type="dxa"/>
            <w:vMerge/>
          </w:tcPr>
          <w:p w:rsidR="00291505" w:rsidRPr="00AD5EBF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291505" w:rsidRPr="00C10306" w:rsidRDefault="00AD507B" w:rsidP="00AD507B">
            <w:pPr>
              <w:tabs>
                <w:tab w:val="left" w:pos="3293"/>
              </w:tabs>
              <w:ind w:left="142"/>
            </w:pPr>
            <w:r>
              <w:t>РП 160</w:t>
            </w:r>
            <w:r w:rsidRPr="00C10306">
              <w:t>0*</w:t>
            </w:r>
            <w:r>
              <w:t>16</w:t>
            </w:r>
            <w:r w:rsidRPr="00C10306">
              <w:t>00</w:t>
            </w:r>
            <w:r>
              <w:t>*800</w:t>
            </w:r>
            <w:r w:rsidRPr="00C10306">
              <w:t>мм,  высота 24мм</w:t>
            </w:r>
          </w:p>
        </w:tc>
        <w:tc>
          <w:tcPr>
            <w:tcW w:w="1460" w:type="dxa"/>
          </w:tcPr>
          <w:p w:rsidR="00291505" w:rsidRPr="00C10306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 w:rsidRPr="00C10306">
              <w:rPr>
                <w:b/>
              </w:rPr>
              <w:t>65</w:t>
            </w:r>
          </w:p>
        </w:tc>
        <w:tc>
          <w:tcPr>
            <w:tcW w:w="2375" w:type="dxa"/>
          </w:tcPr>
          <w:p w:rsidR="00291505" w:rsidRPr="00C10306" w:rsidRDefault="00A44EF0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53659">
              <w:rPr>
                <w:b/>
              </w:rPr>
              <w:t>400</w:t>
            </w:r>
            <w:r w:rsidR="00291505" w:rsidRPr="00C10306">
              <w:rPr>
                <w:b/>
              </w:rPr>
              <w:t>,00</w:t>
            </w:r>
          </w:p>
        </w:tc>
      </w:tr>
      <w:tr w:rsidR="00291505" w:rsidTr="00C10306">
        <w:trPr>
          <w:trHeight w:val="946"/>
        </w:trPr>
        <w:tc>
          <w:tcPr>
            <w:tcW w:w="3276" w:type="dxa"/>
            <w:vMerge/>
          </w:tcPr>
          <w:p w:rsidR="00291505" w:rsidRPr="00AD5EBF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291505" w:rsidRPr="00C10306" w:rsidRDefault="00AD507B" w:rsidP="00AD507B">
            <w:pPr>
              <w:tabs>
                <w:tab w:val="left" w:pos="3293"/>
              </w:tabs>
              <w:ind w:left="142"/>
            </w:pPr>
            <w:r>
              <w:t>РП 18</w:t>
            </w:r>
            <w:r w:rsidRPr="00C10306">
              <w:t>00*</w:t>
            </w:r>
            <w:r>
              <w:t>1</w:t>
            </w:r>
            <w:r w:rsidRPr="00C10306">
              <w:t>800</w:t>
            </w:r>
            <w:r>
              <w:t>*900</w:t>
            </w:r>
            <w:r w:rsidRPr="00C10306">
              <w:t>мм,  высота 24мм</w:t>
            </w:r>
          </w:p>
        </w:tc>
        <w:tc>
          <w:tcPr>
            <w:tcW w:w="1460" w:type="dxa"/>
          </w:tcPr>
          <w:p w:rsidR="00291505" w:rsidRPr="00C10306" w:rsidRDefault="00291505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75" w:type="dxa"/>
          </w:tcPr>
          <w:p w:rsidR="00291505" w:rsidRPr="00C10306" w:rsidRDefault="00A44EF0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53659">
              <w:rPr>
                <w:b/>
              </w:rPr>
              <w:t>000</w:t>
            </w:r>
            <w:r w:rsidR="00291505">
              <w:rPr>
                <w:b/>
              </w:rPr>
              <w:t>,00</w:t>
            </w:r>
          </w:p>
        </w:tc>
      </w:tr>
      <w:tr w:rsidR="00C10306" w:rsidTr="00C10306">
        <w:trPr>
          <w:trHeight w:val="1143"/>
        </w:trPr>
        <w:tc>
          <w:tcPr>
            <w:tcW w:w="3276" w:type="dxa"/>
            <w:vMerge w:val="restart"/>
          </w:tcPr>
          <w:p w:rsidR="00C10306" w:rsidRPr="00AD5EBF" w:rsidRDefault="00C10306" w:rsidP="00C10306">
            <w:pPr>
              <w:tabs>
                <w:tab w:val="left" w:pos="3293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146685</wp:posOffset>
                  </wp:positionV>
                  <wp:extent cx="1865630" cy="1571625"/>
                  <wp:effectExtent l="19050" t="0" r="1270" b="0"/>
                  <wp:wrapSquare wrapText="bothSides"/>
                  <wp:docPr id="3" name="Рисунок 45" descr="H:\Documents and Settings\Admin\Рабочий стол\Люки Китай 2016\Приствольная решетка 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:\Documents and Settings\Admin\Рабочий стол\Люки Китай 2016\Приствольная решетка 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60" w:type="dxa"/>
          </w:tcPr>
          <w:p w:rsidR="00C10306" w:rsidRPr="00C10306" w:rsidRDefault="00AD507B" w:rsidP="00AD507B">
            <w:pPr>
              <w:tabs>
                <w:tab w:val="left" w:pos="3293"/>
              </w:tabs>
              <w:ind w:left="142"/>
            </w:pPr>
            <w:r>
              <w:t xml:space="preserve">РП </w:t>
            </w:r>
            <w:r w:rsidRPr="00C10306">
              <w:t>800*</w:t>
            </w:r>
            <w:r>
              <w:t>300</w:t>
            </w:r>
            <w:r w:rsidRPr="00C10306">
              <w:t>мм,  высота 24мм</w:t>
            </w:r>
          </w:p>
        </w:tc>
        <w:tc>
          <w:tcPr>
            <w:tcW w:w="1460" w:type="dxa"/>
          </w:tcPr>
          <w:p w:rsidR="00C10306" w:rsidRPr="00C10306" w:rsidRDefault="00C10306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 w:rsidRPr="00C10306">
              <w:rPr>
                <w:b/>
              </w:rPr>
              <w:t>30</w:t>
            </w:r>
          </w:p>
        </w:tc>
        <w:tc>
          <w:tcPr>
            <w:tcW w:w="2375" w:type="dxa"/>
          </w:tcPr>
          <w:p w:rsidR="00C10306" w:rsidRPr="00C10306" w:rsidRDefault="00A44EF0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9200</w:t>
            </w:r>
            <w:r w:rsidR="00C10306" w:rsidRPr="00C10306">
              <w:rPr>
                <w:b/>
              </w:rPr>
              <w:t>,00</w:t>
            </w:r>
          </w:p>
        </w:tc>
      </w:tr>
      <w:tr w:rsidR="00C10306" w:rsidTr="00C10306">
        <w:trPr>
          <w:trHeight w:val="1698"/>
        </w:trPr>
        <w:tc>
          <w:tcPr>
            <w:tcW w:w="3276" w:type="dxa"/>
            <w:vMerge/>
          </w:tcPr>
          <w:p w:rsidR="00C10306" w:rsidRPr="00AD5EBF" w:rsidRDefault="00C10306" w:rsidP="004706C6">
            <w:pPr>
              <w:tabs>
                <w:tab w:val="left" w:pos="3293"/>
              </w:tabs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C10306" w:rsidRPr="00C10306" w:rsidRDefault="00AD507B" w:rsidP="00AD507B">
            <w:pPr>
              <w:tabs>
                <w:tab w:val="left" w:pos="3293"/>
              </w:tabs>
              <w:ind w:left="142"/>
              <w:rPr>
                <w:b/>
              </w:rPr>
            </w:pPr>
            <w:r>
              <w:t>РП 12</w:t>
            </w:r>
            <w:r w:rsidRPr="00C10306">
              <w:t>00*</w:t>
            </w:r>
            <w:r>
              <w:t>7</w:t>
            </w:r>
            <w:r w:rsidRPr="00C10306">
              <w:t>00</w:t>
            </w:r>
            <w:r>
              <w:t>м</w:t>
            </w:r>
            <w:r w:rsidRPr="00C10306">
              <w:t>м,  высота 24мм</w:t>
            </w:r>
          </w:p>
        </w:tc>
        <w:tc>
          <w:tcPr>
            <w:tcW w:w="1460" w:type="dxa"/>
          </w:tcPr>
          <w:p w:rsidR="00C10306" w:rsidRPr="00C10306" w:rsidRDefault="00C10306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 w:rsidRPr="00C10306">
              <w:rPr>
                <w:b/>
              </w:rPr>
              <w:t>90</w:t>
            </w:r>
          </w:p>
        </w:tc>
        <w:tc>
          <w:tcPr>
            <w:tcW w:w="2375" w:type="dxa"/>
          </w:tcPr>
          <w:p w:rsidR="00C10306" w:rsidRDefault="00A44EF0" w:rsidP="004706C6">
            <w:pPr>
              <w:tabs>
                <w:tab w:val="left" w:pos="3293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C10306" w:rsidRPr="00C10306">
              <w:rPr>
                <w:b/>
              </w:rPr>
              <w:t>00,00</w:t>
            </w:r>
          </w:p>
          <w:p w:rsidR="00C10306" w:rsidRPr="00C10306" w:rsidRDefault="00C10306" w:rsidP="00C10306"/>
          <w:p w:rsidR="00C10306" w:rsidRPr="00C10306" w:rsidRDefault="00C10306" w:rsidP="00C10306"/>
        </w:tc>
      </w:tr>
    </w:tbl>
    <w:p w:rsidR="00C10306" w:rsidRPr="008D6D10" w:rsidRDefault="00B62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C10306" w:rsidRPr="008D6D10" w:rsidSect="00C103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328"/>
    <w:rsid w:val="00030485"/>
    <w:rsid w:val="000C0EDC"/>
    <w:rsid w:val="000C5C02"/>
    <w:rsid w:val="000D2114"/>
    <w:rsid w:val="001855D3"/>
    <w:rsid w:val="001C2328"/>
    <w:rsid w:val="0023019E"/>
    <w:rsid w:val="00257397"/>
    <w:rsid w:val="00291505"/>
    <w:rsid w:val="003519D7"/>
    <w:rsid w:val="00353659"/>
    <w:rsid w:val="003B21EC"/>
    <w:rsid w:val="004308DF"/>
    <w:rsid w:val="00451CD9"/>
    <w:rsid w:val="004537D3"/>
    <w:rsid w:val="004D503A"/>
    <w:rsid w:val="004D7362"/>
    <w:rsid w:val="005638A0"/>
    <w:rsid w:val="00604000"/>
    <w:rsid w:val="00616DD1"/>
    <w:rsid w:val="00676370"/>
    <w:rsid w:val="00692165"/>
    <w:rsid w:val="00717DC4"/>
    <w:rsid w:val="007B3517"/>
    <w:rsid w:val="008142F9"/>
    <w:rsid w:val="008933DB"/>
    <w:rsid w:val="008D6D10"/>
    <w:rsid w:val="008E59A5"/>
    <w:rsid w:val="009958EE"/>
    <w:rsid w:val="009C0990"/>
    <w:rsid w:val="009D02F2"/>
    <w:rsid w:val="00A44EF0"/>
    <w:rsid w:val="00AD507B"/>
    <w:rsid w:val="00B62CB3"/>
    <w:rsid w:val="00B85F03"/>
    <w:rsid w:val="00C10306"/>
    <w:rsid w:val="00C31F90"/>
    <w:rsid w:val="00E462AB"/>
    <w:rsid w:val="00F662BB"/>
    <w:rsid w:val="00F94C42"/>
    <w:rsid w:val="00FB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933D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D5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@r66.ru" TargetMode="External"/><Relationship Id="rId5" Type="http://schemas.openxmlformats.org/officeDocument/2006/relationships/hyperlink" Target="http://www.vesna-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Кожинов</cp:lastModifiedBy>
  <cp:revision>8</cp:revision>
  <cp:lastPrinted>2018-12-24T06:49:00Z</cp:lastPrinted>
  <dcterms:created xsi:type="dcterms:W3CDTF">2017-11-24T09:18:00Z</dcterms:created>
  <dcterms:modified xsi:type="dcterms:W3CDTF">2018-12-24T06:50:00Z</dcterms:modified>
</cp:coreProperties>
</file>